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EF" w:rsidRPr="001D17EF" w:rsidRDefault="001D17EF" w:rsidP="00841C0F">
      <w:pPr>
        <w:pStyle w:val="pressreleasetitleinner"/>
        <w:spacing w:before="0" w:beforeAutospacing="0" w:after="0" w:afterAutospacing="0"/>
        <w:jc w:val="center"/>
        <w:rPr>
          <w:rFonts w:ascii="Arial Narrow" w:hAnsi="Arial Narrow" w:cs="Arial"/>
          <w:b/>
          <w:u w:val="single"/>
        </w:rPr>
      </w:pPr>
      <w:r w:rsidRPr="001D17EF">
        <w:rPr>
          <w:rFonts w:ascii="Arial Narrow" w:hAnsi="Arial Narrow" w:cs="Arial"/>
          <w:b/>
          <w:u w:val="single"/>
        </w:rPr>
        <w:t xml:space="preserve">Παράταση </w:t>
      </w:r>
      <w:r w:rsidR="00811E2A">
        <w:rPr>
          <w:rFonts w:ascii="Arial Narrow" w:hAnsi="Arial Narrow" w:cs="Arial"/>
          <w:b/>
          <w:u w:val="single"/>
        </w:rPr>
        <w:t>προθεσμίας υποβολής συμμετοχών σ</w:t>
      </w:r>
      <w:r w:rsidRPr="001D17EF">
        <w:rPr>
          <w:rFonts w:ascii="Arial Narrow" w:hAnsi="Arial Narrow" w:cs="Arial"/>
          <w:b/>
          <w:u w:val="single"/>
        </w:rPr>
        <w:t>το Διαγωνισμό</w:t>
      </w:r>
    </w:p>
    <w:p w:rsidR="001D17EF" w:rsidRPr="001D17EF" w:rsidRDefault="001D17EF" w:rsidP="00841C0F">
      <w:pPr>
        <w:pStyle w:val="pressreleasetitleinner"/>
        <w:spacing w:before="0" w:beforeAutospacing="0"/>
        <w:jc w:val="center"/>
        <w:rPr>
          <w:rFonts w:ascii="Arial Narrow" w:hAnsi="Arial Narrow" w:cs="Arial"/>
          <w:b/>
          <w:u w:val="single"/>
        </w:rPr>
      </w:pPr>
      <w:r w:rsidRPr="001D17EF">
        <w:rPr>
          <w:rFonts w:ascii="Arial Narrow" w:hAnsi="Arial Narrow" w:cs="Arial"/>
          <w:b/>
          <w:u w:val="single"/>
        </w:rPr>
        <w:t>«Εταιρική Κοινωνική Ευθύνη και Εθελοντισμός»</w:t>
      </w:r>
    </w:p>
    <w:p w:rsidR="001D17EF" w:rsidRPr="001D17EF" w:rsidRDefault="001D17EF" w:rsidP="001D17E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1D17EF">
        <w:rPr>
          <w:rFonts w:ascii="Arial Narrow" w:hAnsi="Arial Narrow" w:cs="Arial"/>
        </w:rPr>
        <w:t xml:space="preserve">Η Υπηρεσία Συνεργατικών Εταιρειών, αρμόδια δημόσια αρχή για την Εταιρική Κοινωνική Ευθύνη, ανακοινώνει </w:t>
      </w:r>
      <w:r w:rsidR="00BB3C8B">
        <w:rPr>
          <w:rFonts w:ascii="Arial Narrow" w:hAnsi="Arial Narrow" w:cs="Arial"/>
        </w:rPr>
        <w:t xml:space="preserve">ότι </w:t>
      </w:r>
      <w:r w:rsidR="00D676E6">
        <w:rPr>
          <w:rFonts w:ascii="Arial Narrow" w:hAnsi="Arial Narrow" w:cs="Arial"/>
        </w:rPr>
        <w:t xml:space="preserve">η </w:t>
      </w:r>
      <w:r w:rsidR="00D676E6" w:rsidRPr="00D676E6">
        <w:rPr>
          <w:rFonts w:ascii="Arial Narrow" w:hAnsi="Arial Narrow" w:cs="Arial"/>
        </w:rPr>
        <w:t xml:space="preserve">προθεσμία υποβολής συμμετοχών </w:t>
      </w:r>
      <w:r w:rsidR="00811E2A">
        <w:rPr>
          <w:rFonts w:ascii="Arial Narrow" w:hAnsi="Arial Narrow" w:cs="Arial"/>
        </w:rPr>
        <w:t>σ</w:t>
      </w:r>
      <w:r w:rsidRPr="001D17EF">
        <w:rPr>
          <w:rFonts w:ascii="Arial Narrow" w:hAnsi="Arial Narrow" w:cs="Arial"/>
        </w:rPr>
        <w:t xml:space="preserve">τον </w:t>
      </w:r>
      <w:hyperlink r:id="rId6" w:history="1">
        <w:r>
          <w:rPr>
            <w:rStyle w:val="Hyperlink"/>
            <w:rFonts w:ascii="Arial Narrow" w:hAnsi="Arial Narrow" w:cs="Arial"/>
          </w:rPr>
          <w:t>6ο Διαγωνισμό «Εταιρική Κοινωνική Ευθύνη και Εθελοντισμός»</w:t>
        </w:r>
      </w:hyperlink>
      <w:r w:rsidRPr="001D17EF">
        <w:rPr>
          <w:rFonts w:ascii="Arial Narrow" w:hAnsi="Arial Narrow" w:cs="Arial"/>
        </w:rPr>
        <w:t xml:space="preserve"> που διοργανώνεται από το </w:t>
      </w:r>
      <w:proofErr w:type="spellStart"/>
      <w:r w:rsidRPr="001D17EF">
        <w:rPr>
          <w:rFonts w:ascii="Arial Narrow" w:hAnsi="Arial Narrow" w:cs="Arial"/>
        </w:rPr>
        <w:t>Παγκύπριο</w:t>
      </w:r>
      <w:proofErr w:type="spellEnd"/>
      <w:r w:rsidRPr="001D17EF">
        <w:rPr>
          <w:rFonts w:ascii="Arial Narrow" w:hAnsi="Arial Narrow" w:cs="Arial"/>
        </w:rPr>
        <w:t xml:space="preserve"> Συντονιστικό Συμβούλιο Εθελοντισμού (ΠΣΣΕ</w:t>
      </w:r>
      <w:r w:rsidR="00D676E6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="00D676E6" w:rsidRPr="00D676E6">
        <w:rPr>
          <w:rFonts w:ascii="Arial Narrow" w:hAnsi="Arial Narrow" w:cs="Arial"/>
        </w:rPr>
        <w:t xml:space="preserve">παρατείνεται μέχρι τις </w:t>
      </w:r>
      <w:r w:rsidRPr="001D17EF">
        <w:rPr>
          <w:rFonts w:ascii="Arial Narrow" w:hAnsi="Arial Narrow" w:cs="Arial"/>
          <w:b/>
        </w:rPr>
        <w:t>4 Αυγούστου 2021</w:t>
      </w:r>
      <w:r w:rsidRPr="001D17EF">
        <w:rPr>
          <w:rFonts w:ascii="Arial Narrow" w:hAnsi="Arial Narrow" w:cs="Arial"/>
        </w:rPr>
        <w:t>.</w:t>
      </w:r>
    </w:p>
    <w:p w:rsidR="006B5626" w:rsidRPr="001D17EF" w:rsidRDefault="00841C0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6B5626" w:rsidRPr="001D17EF" w:rsidSect="000227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360"/>
    <w:multiLevelType w:val="hybridMultilevel"/>
    <w:tmpl w:val="BABC4B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EF"/>
    <w:rsid w:val="000227CD"/>
    <w:rsid w:val="00106379"/>
    <w:rsid w:val="00150E7E"/>
    <w:rsid w:val="001D175A"/>
    <w:rsid w:val="001D17EF"/>
    <w:rsid w:val="001D3F9A"/>
    <w:rsid w:val="00236EBC"/>
    <w:rsid w:val="002968A5"/>
    <w:rsid w:val="00306516"/>
    <w:rsid w:val="00362D3D"/>
    <w:rsid w:val="003656D9"/>
    <w:rsid w:val="003B24A4"/>
    <w:rsid w:val="003E2FEB"/>
    <w:rsid w:val="00402BA6"/>
    <w:rsid w:val="00426576"/>
    <w:rsid w:val="00467595"/>
    <w:rsid w:val="004C24B6"/>
    <w:rsid w:val="004F13E9"/>
    <w:rsid w:val="00520F83"/>
    <w:rsid w:val="00590F28"/>
    <w:rsid w:val="005C151B"/>
    <w:rsid w:val="006F37FA"/>
    <w:rsid w:val="00774041"/>
    <w:rsid w:val="0079052A"/>
    <w:rsid w:val="007A645C"/>
    <w:rsid w:val="007C128D"/>
    <w:rsid w:val="007D03D8"/>
    <w:rsid w:val="00811E2A"/>
    <w:rsid w:val="00841C0F"/>
    <w:rsid w:val="0089470A"/>
    <w:rsid w:val="008961B6"/>
    <w:rsid w:val="008E222A"/>
    <w:rsid w:val="008F7486"/>
    <w:rsid w:val="0093090D"/>
    <w:rsid w:val="00982C03"/>
    <w:rsid w:val="009967A4"/>
    <w:rsid w:val="009B7C27"/>
    <w:rsid w:val="00A7085F"/>
    <w:rsid w:val="00AE2647"/>
    <w:rsid w:val="00B27A3D"/>
    <w:rsid w:val="00B40A4A"/>
    <w:rsid w:val="00B50AF9"/>
    <w:rsid w:val="00B676B8"/>
    <w:rsid w:val="00B827C9"/>
    <w:rsid w:val="00BB3C8B"/>
    <w:rsid w:val="00C85164"/>
    <w:rsid w:val="00C86A9F"/>
    <w:rsid w:val="00CB15EE"/>
    <w:rsid w:val="00D5752C"/>
    <w:rsid w:val="00D6258D"/>
    <w:rsid w:val="00D676E6"/>
    <w:rsid w:val="00D71D01"/>
    <w:rsid w:val="00DB6FB9"/>
    <w:rsid w:val="00E05AB8"/>
    <w:rsid w:val="00E10C58"/>
    <w:rsid w:val="00E61145"/>
    <w:rsid w:val="00E61475"/>
    <w:rsid w:val="00ED02FE"/>
    <w:rsid w:val="00F00B8E"/>
    <w:rsid w:val="00F33080"/>
    <w:rsid w:val="00F36FEF"/>
    <w:rsid w:val="00F4196B"/>
    <w:rsid w:val="00F80474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releasetitleinner">
    <w:name w:val="press_release_title_inner"/>
    <w:basedOn w:val="Normal"/>
    <w:rsid w:val="001D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D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D1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7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releasetitleinner">
    <w:name w:val="press_release_title_inner"/>
    <w:basedOn w:val="Normal"/>
    <w:rsid w:val="001D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1D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D1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unteerism-cc.org.cy/DefaultArticle/ArticleID=3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Efstathiou Georgia</dc:creator>
  <cp:lastModifiedBy>Efstathiou Georgia</cp:lastModifiedBy>
  <cp:revision>3</cp:revision>
  <dcterms:created xsi:type="dcterms:W3CDTF">2021-07-19T11:07:00Z</dcterms:created>
  <dcterms:modified xsi:type="dcterms:W3CDTF">2021-07-19T11:51:00Z</dcterms:modified>
</cp:coreProperties>
</file>